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9D2" w14:textId="2E3C6A16" w:rsidR="00384D03" w:rsidRPr="000A3409" w:rsidRDefault="00384D03" w:rsidP="00384D03">
      <w:pPr>
        <w:tabs>
          <w:tab w:val="left" w:pos="220"/>
        </w:tabs>
        <w:spacing w:after="240"/>
        <w:rPr>
          <w:rFonts w:asciiTheme="minorBidi" w:hAnsiTheme="minorBidi" w:cstheme="minorBidi"/>
          <w:bCs/>
          <w:lang w:val="en-US"/>
        </w:rPr>
      </w:pPr>
      <w:r w:rsidRPr="000A3409">
        <w:rPr>
          <w:rFonts w:asciiTheme="minorBidi" w:hAnsiTheme="minorBidi" w:cstheme="minorBidi"/>
          <w:bCs/>
          <w:lang w:val="en-US"/>
        </w:rPr>
        <w:t>California Department of Education • January 2023</w:t>
      </w:r>
    </w:p>
    <w:p w14:paraId="52A8DFB4" w14:textId="464F014A" w:rsidR="00384D03" w:rsidRPr="000A3409" w:rsidRDefault="00384D03" w:rsidP="003D38AC">
      <w:pPr>
        <w:tabs>
          <w:tab w:val="left" w:pos="220"/>
        </w:tabs>
        <w:spacing w:after="60"/>
        <w:jc w:val="center"/>
        <w:rPr>
          <w:rFonts w:asciiTheme="minorBidi" w:hAnsiTheme="minorBidi"/>
          <w:b/>
          <w:sz w:val="28"/>
          <w:szCs w:val="28"/>
          <w:lang w:val="en-US"/>
        </w:rPr>
      </w:pPr>
      <w:r w:rsidRPr="000A3409">
        <w:rPr>
          <w:rFonts w:asciiTheme="minorBidi" w:hAnsiTheme="minorBidi"/>
          <w:b/>
          <w:sz w:val="28"/>
          <w:szCs w:val="28"/>
          <w:lang w:val="en-US"/>
        </w:rPr>
        <w:t>Physical Fitness Test 2022–23</w:t>
      </w:r>
    </w:p>
    <w:p w14:paraId="073D922A" w14:textId="3504A9C1" w:rsidR="00384D03" w:rsidRPr="000A3409" w:rsidRDefault="00384D03" w:rsidP="00384D03">
      <w:pPr>
        <w:pStyle w:val="Heading1"/>
        <w:rPr>
          <w:rFonts w:asciiTheme="minorBidi" w:hAnsiTheme="minorBidi"/>
          <w:lang w:val="en-US"/>
        </w:rPr>
      </w:pPr>
      <w:r w:rsidRPr="000A3409">
        <w:rPr>
          <w:rFonts w:asciiTheme="minorBidi" w:hAnsiTheme="minorBidi"/>
          <w:lang w:val="en-US"/>
        </w:rPr>
        <w:t>Parent and Guardian Notification Letter Template</w:t>
      </w:r>
    </w:p>
    <w:p w14:paraId="316F9C02" w14:textId="1FCF3493" w:rsidR="00A75D58" w:rsidRPr="000A3409" w:rsidRDefault="00386CC7" w:rsidP="00356265">
      <w:pPr>
        <w:pBdr>
          <w:bottom w:val="single" w:sz="6" w:space="1" w:color="auto"/>
        </w:pBdr>
        <w:rPr>
          <w:rFonts w:asciiTheme="minorBidi" w:hAnsiTheme="minorBidi"/>
          <w:b/>
          <w:lang w:val="en-US"/>
        </w:rPr>
      </w:pPr>
      <w:r w:rsidRPr="000A3409">
        <w:rPr>
          <w:rStyle w:val="Strong"/>
          <w:rFonts w:asciiTheme="minorBidi" w:hAnsiTheme="minorBidi"/>
          <w:lang w:val="en-US"/>
        </w:rPr>
        <w:t xml:space="preserve">Directions: </w:t>
      </w:r>
      <w:r w:rsidR="007C09ED" w:rsidRPr="000A3409">
        <w:rPr>
          <w:rFonts w:asciiTheme="minorBidi" w:hAnsiTheme="minorBidi" w:cs="Arial"/>
          <w:lang w:val="en-US"/>
        </w:rPr>
        <w:t xml:space="preserve">Adapt this letter by using school letterhead and inserting school information </w:t>
      </w:r>
      <w:proofErr w:type="gramStart"/>
      <w:r w:rsidR="007C09ED" w:rsidRPr="000A3409">
        <w:rPr>
          <w:rFonts w:asciiTheme="minorBidi" w:hAnsiTheme="minorBidi" w:cs="Arial"/>
          <w:lang w:val="en-US"/>
        </w:rPr>
        <w:t>where</w:t>
      </w:r>
      <w:proofErr w:type="gramEnd"/>
      <w:r w:rsidR="007C09ED" w:rsidRPr="000A3409">
        <w:rPr>
          <w:rFonts w:asciiTheme="minorBidi" w:hAnsiTheme="minorBidi" w:cs="Arial"/>
          <w:lang w:val="en-US"/>
        </w:rPr>
        <w:t xml:space="preserve"> indicated in brackets.</w:t>
      </w:r>
    </w:p>
    <w:p w14:paraId="795B8462" w14:textId="08A080FB" w:rsidR="00A75D58" w:rsidRPr="00954C24" w:rsidRDefault="00A75D58" w:rsidP="001D056C">
      <w:pPr>
        <w:spacing w:before="240" w:after="120"/>
        <w:rPr>
          <w:rFonts w:asciiTheme="minorBidi" w:hAnsiTheme="minorBidi"/>
        </w:rPr>
      </w:pPr>
      <w:r w:rsidRPr="00954C24">
        <w:rPr>
          <w:rFonts w:asciiTheme="minorBidi" w:hAnsiTheme="minorBidi"/>
          <w:lang w:bidi="fil-PH"/>
        </w:rPr>
        <w:t xml:space="preserve">Minamahal na Magulang/Tagapag-alaga: </w:t>
      </w:r>
    </w:p>
    <w:p w14:paraId="2997AD85" w14:textId="05CB0DC2" w:rsidR="007C09ED" w:rsidRPr="00954C24" w:rsidRDefault="007C09ED" w:rsidP="00A84177">
      <w:pPr>
        <w:spacing w:after="120"/>
        <w:rPr>
          <w:rFonts w:asciiTheme="minorBidi" w:hAnsiTheme="minorBidi"/>
        </w:rPr>
      </w:pPr>
      <w:r w:rsidRPr="00954C24">
        <w:rPr>
          <w:rFonts w:asciiTheme="minorBidi" w:hAnsiTheme="minorBidi"/>
          <w:lang w:bidi="fil-PH"/>
        </w:rPr>
        <w:t>Ang mga mag-aaral namin sa ika-</w:t>
      </w:r>
      <w:r w:rsidRPr="00954C24">
        <w:rPr>
          <w:rFonts w:asciiTheme="minorBidi" w:hAnsiTheme="minorBidi"/>
          <w:b/>
          <w:i/>
          <w:lang w:bidi="fil-PH"/>
        </w:rPr>
        <w:t>[insert grade level]</w:t>
      </w:r>
      <w:r w:rsidRPr="00954C24">
        <w:rPr>
          <w:rFonts w:asciiTheme="minorBidi" w:hAnsiTheme="minorBidi"/>
          <w:lang w:bidi="fil-PH"/>
        </w:rPr>
        <w:t xml:space="preserve"> (na) baitang ay pangangasiwaan sa inaatasa na </w:t>
      </w:r>
      <w:r w:rsidR="00971322">
        <w:rPr>
          <w:rFonts w:asciiTheme="minorBidi" w:hAnsiTheme="minorBidi"/>
          <w:bCs/>
          <w:lang w:bidi="en-US"/>
        </w:rPr>
        <w:t>a</w:t>
      </w:r>
      <w:r w:rsidR="00971322" w:rsidRPr="00971322">
        <w:rPr>
          <w:rFonts w:asciiTheme="minorBidi" w:hAnsiTheme="minorBidi"/>
          <w:bCs/>
          <w:lang w:bidi="en-US"/>
        </w:rPr>
        <w:t>ng Pagsusulit para sa Physical Fitness sa California</w:t>
      </w:r>
      <w:r w:rsidR="00971322" w:rsidRPr="00971322">
        <w:rPr>
          <w:rFonts w:asciiTheme="minorBidi" w:hAnsiTheme="minorBidi"/>
          <w:lang w:bidi="fil-PH"/>
        </w:rPr>
        <w:t xml:space="preserve"> </w:t>
      </w:r>
      <w:r w:rsidRPr="00954C24">
        <w:rPr>
          <w:rFonts w:asciiTheme="minorBidi" w:hAnsiTheme="minorBidi"/>
          <w:lang w:bidi="fil-PH"/>
        </w:rPr>
        <w:t xml:space="preserve">Test (PFT) sa school year na ito, simula sa </w:t>
      </w:r>
      <w:r w:rsidRPr="00954C24">
        <w:rPr>
          <w:rFonts w:asciiTheme="minorBidi" w:hAnsiTheme="minorBidi"/>
          <w:b/>
          <w:i/>
          <w:lang w:bidi="fil-PH"/>
        </w:rPr>
        <w:t>[insert month]</w:t>
      </w:r>
      <w:r w:rsidRPr="00954C24">
        <w:rPr>
          <w:rFonts w:asciiTheme="minorBidi" w:hAnsiTheme="minorBidi"/>
          <w:lang w:bidi="fil-PH"/>
        </w:rPr>
        <w:t xml:space="preserve"> ng 2023. Para sa panahon ng pagsusuring ito, ang </w:t>
      </w:r>
      <w:r w:rsidR="00384156" w:rsidRPr="00384156">
        <w:rPr>
          <w:rFonts w:asciiTheme="minorBidi" w:hAnsiTheme="minorBidi"/>
          <w:lang w:bidi="en-US"/>
        </w:rPr>
        <w:t>Kagawaran ng Edukasyon ng California</w:t>
      </w:r>
      <w:r w:rsidRPr="00954C24">
        <w:rPr>
          <w:rFonts w:asciiTheme="minorBidi" w:hAnsiTheme="minorBidi"/>
          <w:lang w:bidi="fil-PH"/>
        </w:rPr>
        <w:t xml:space="preserve"> (CDE) ay may mga pang-emerhensiyang regulasyon na magpapahintulot sa mga paaralang isagawa lang ang sumusunod na limang bahagi ng PFT:</w:t>
      </w:r>
    </w:p>
    <w:p w14:paraId="114A82C8" w14:textId="7A7829C9" w:rsidR="007C09ED" w:rsidRPr="00954C24" w:rsidRDefault="007C09ED" w:rsidP="00856684">
      <w:pPr>
        <w:pStyle w:val="ListParagraph"/>
        <w:rPr>
          <w:rFonts w:asciiTheme="minorBidi" w:hAnsiTheme="minorBidi"/>
        </w:rPr>
      </w:pPr>
      <w:r w:rsidRPr="00954C24">
        <w:rPr>
          <w:rFonts w:asciiTheme="minorBidi" w:hAnsiTheme="minorBidi"/>
          <w:lang w:bidi="fil-PH"/>
        </w:rPr>
        <w:t>Kakayahang Aerobic</w:t>
      </w:r>
    </w:p>
    <w:p w14:paraId="7287E36F" w14:textId="6E09360E" w:rsidR="007C09ED" w:rsidRPr="00954C24" w:rsidRDefault="007C09ED" w:rsidP="00856684">
      <w:pPr>
        <w:pStyle w:val="ListParagraph"/>
        <w:rPr>
          <w:rFonts w:asciiTheme="minorBidi" w:hAnsiTheme="minorBidi"/>
        </w:rPr>
      </w:pPr>
      <w:r w:rsidRPr="00954C24">
        <w:rPr>
          <w:rFonts w:asciiTheme="minorBidi" w:hAnsiTheme="minorBidi"/>
          <w:lang w:bidi="fil-PH"/>
        </w:rPr>
        <w:t xml:space="preserve">Lakas at Katatagan ng Tiyan </w:t>
      </w:r>
    </w:p>
    <w:p w14:paraId="622CFCAD" w14:textId="163F11FD" w:rsidR="007C09ED" w:rsidRPr="00954C24" w:rsidRDefault="007C09ED" w:rsidP="00856684">
      <w:pPr>
        <w:pStyle w:val="ListParagraph"/>
        <w:rPr>
          <w:rFonts w:asciiTheme="minorBidi" w:hAnsiTheme="minorBidi"/>
        </w:rPr>
      </w:pPr>
      <w:r w:rsidRPr="00954C24">
        <w:rPr>
          <w:rFonts w:asciiTheme="minorBidi" w:hAnsiTheme="minorBidi"/>
          <w:lang w:bidi="fil-PH"/>
        </w:rPr>
        <w:t>Lakas at Pagiging Flexible ng Trunk Extensor</w:t>
      </w:r>
    </w:p>
    <w:p w14:paraId="72E673A7" w14:textId="3A16D903" w:rsidR="007C09ED" w:rsidRPr="00954C24" w:rsidRDefault="007C09ED" w:rsidP="00856684">
      <w:pPr>
        <w:pStyle w:val="ListParagraph"/>
        <w:rPr>
          <w:rFonts w:asciiTheme="minorBidi" w:hAnsiTheme="minorBidi"/>
        </w:rPr>
      </w:pPr>
      <w:r w:rsidRPr="00954C24">
        <w:rPr>
          <w:rFonts w:asciiTheme="minorBidi" w:hAnsiTheme="minorBidi"/>
          <w:lang w:bidi="fil-PH"/>
        </w:rPr>
        <w:t>Lakas at Katatagan ng Itaas na Bahagi ng Katawan</w:t>
      </w:r>
    </w:p>
    <w:p w14:paraId="05C06B42" w14:textId="0DAF7F90" w:rsidR="00856684" w:rsidRPr="008C6FD3" w:rsidRDefault="007C09ED" w:rsidP="003D38AC">
      <w:pPr>
        <w:pStyle w:val="ListParagraph"/>
        <w:rPr>
          <w:rFonts w:asciiTheme="minorBidi" w:hAnsiTheme="minorBidi"/>
          <w:sz w:val="22"/>
          <w:szCs w:val="22"/>
        </w:rPr>
      </w:pPr>
      <w:r w:rsidRPr="00954C24">
        <w:rPr>
          <w:rFonts w:asciiTheme="minorBidi" w:hAnsiTheme="minorBidi"/>
          <w:lang w:bidi="fil-PH"/>
        </w:rPr>
        <w:t>Pagiging Flexible</w:t>
      </w:r>
    </w:p>
    <w:p w14:paraId="20BD69E4" w14:textId="6EBD4A4B" w:rsidR="00E757BF" w:rsidRPr="00954C24" w:rsidRDefault="00E757BF" w:rsidP="003D38AC">
      <w:pPr>
        <w:pStyle w:val="Heading2"/>
        <w:spacing w:before="120"/>
        <w:rPr>
          <w:rFonts w:asciiTheme="minorBidi" w:hAnsiTheme="minorBidi"/>
        </w:rPr>
      </w:pPr>
      <w:r w:rsidRPr="00954C24">
        <w:rPr>
          <w:rFonts w:asciiTheme="minorBidi" w:hAnsiTheme="minorBidi"/>
          <w:lang w:bidi="fil-PH"/>
        </w:rPr>
        <w:t>Tungkol sa PFT</w:t>
      </w:r>
    </w:p>
    <w:p w14:paraId="77F27A21" w14:textId="1DFE20D5" w:rsidR="00AE6616" w:rsidRPr="00954C24" w:rsidRDefault="00AE6616" w:rsidP="00AE6616">
      <w:pPr>
        <w:rPr>
          <w:rStyle w:val="A5"/>
          <w:rFonts w:asciiTheme="minorBidi" w:hAnsiTheme="minorBidi"/>
        </w:rPr>
      </w:pPr>
      <w:r w:rsidRPr="00954C24">
        <w:rPr>
          <w:rStyle w:val="A5"/>
          <w:rFonts w:asciiTheme="minorBidi" w:hAnsiTheme="minorBidi"/>
          <w:lang w:bidi="fil-PH"/>
        </w:rPr>
        <w:t>Pinili ng California ang FITNESSGRAM® bilang ang taunang PFT para sa mga mag-aaral sa ika-lima, ika-pito at ika-siyam na baitang. Ang mga resulta mula sa PFT ay magbibigay sa mga mag-aaral at mga pamilya nila ng pagsukat na kanilang magagamit kasama ang iba pang mga impormasyon para masubaybayan ang pangkalahatan nilang kaangkupan. Magagamit din ang mga resulta ng mga paaralan para masuri ang kanilang programa ng pisikal na edukasyon.</w:t>
      </w:r>
    </w:p>
    <w:p w14:paraId="4B17C940" w14:textId="12828AD7" w:rsidR="00AE6616" w:rsidRPr="00954C24" w:rsidRDefault="00AE6616" w:rsidP="001D056C">
      <w:pPr>
        <w:pStyle w:val="Heading2"/>
        <w:rPr>
          <w:rStyle w:val="A5"/>
          <w:rFonts w:asciiTheme="minorBidi" w:hAnsiTheme="minorBidi" w:cs="Times New Roman"/>
          <w:iCs/>
          <w:color w:val="212121"/>
          <w:shd w:val="clear" w:color="auto" w:fill="FFFFFF"/>
        </w:rPr>
      </w:pPr>
      <w:r w:rsidRPr="00954C24">
        <w:rPr>
          <w:rFonts w:asciiTheme="minorBidi" w:hAnsiTheme="minorBidi"/>
          <w:shd w:val="clear" w:color="auto" w:fill="FFFFFF"/>
          <w:lang w:bidi="fil-PH"/>
        </w:rPr>
        <w:t xml:space="preserve">Pagtulong sa Anak Ninyong </w:t>
      </w:r>
      <w:r w:rsidRPr="00954C24">
        <w:rPr>
          <w:rFonts w:asciiTheme="minorBidi" w:hAnsiTheme="minorBidi"/>
          <w:lang w:bidi="fil-PH"/>
        </w:rPr>
        <w:t>Maghanda</w:t>
      </w:r>
    </w:p>
    <w:p w14:paraId="5A039345" w14:textId="77777777" w:rsidR="00AE6616" w:rsidRPr="00954C24" w:rsidRDefault="00AE6616" w:rsidP="00AE6616">
      <w:pPr>
        <w:rPr>
          <w:rFonts w:asciiTheme="minorBidi" w:hAnsiTheme="minorBidi"/>
        </w:rPr>
      </w:pPr>
      <w:r w:rsidRPr="00954C24">
        <w:rPr>
          <w:rFonts w:asciiTheme="minorBidi" w:hAnsiTheme="minorBidi"/>
          <w:lang w:bidi="fil-PH"/>
        </w:rPr>
        <w:t>Gumaganap kayo ng mahalagang papel sa edukasyon ng anak ninyo at matutulungan ang anak ninyong maghanda para sa pagsusulit. Narito ang mga paraan para makatulong kayo:</w:t>
      </w:r>
    </w:p>
    <w:p w14:paraId="73010E51" w14:textId="7AD25652" w:rsidR="00AE6616" w:rsidRPr="00954C24" w:rsidRDefault="00AE6616" w:rsidP="00E441D5">
      <w:pPr>
        <w:pStyle w:val="ListParagraph"/>
        <w:spacing w:after="60" w:line="240" w:lineRule="auto"/>
        <w:contextualSpacing w:val="0"/>
        <w:rPr>
          <w:rFonts w:asciiTheme="minorBidi" w:hAnsiTheme="minorBidi"/>
        </w:rPr>
      </w:pPr>
      <w:r w:rsidRPr="00954C24">
        <w:rPr>
          <w:rFonts w:asciiTheme="minorBidi" w:hAnsiTheme="minorBidi"/>
          <w:lang w:bidi="fil-PH"/>
        </w:rPr>
        <w:t>Kausapin ninyo ang inyong anak tungkol sa PFT. Siguruhin na hindi naliligalig ang anak ninyo at handa nang gawin ang pinakamahusay niya.</w:t>
      </w:r>
    </w:p>
    <w:p w14:paraId="0A8F3C8E" w14:textId="152140F0" w:rsidR="00AE6616" w:rsidRPr="00954C24" w:rsidRDefault="00AE6616" w:rsidP="00E441D5">
      <w:pPr>
        <w:pStyle w:val="ListParagraph"/>
        <w:spacing w:before="0" w:after="60" w:line="240" w:lineRule="auto"/>
        <w:contextualSpacing w:val="0"/>
        <w:rPr>
          <w:rFonts w:asciiTheme="minorBidi" w:hAnsiTheme="minorBidi"/>
        </w:rPr>
      </w:pPr>
      <w:r w:rsidRPr="00954C24">
        <w:rPr>
          <w:rFonts w:asciiTheme="minorBidi" w:hAnsiTheme="minorBidi"/>
          <w:lang w:bidi="fil-PH"/>
        </w:rPr>
        <w:t>Sabihin sa inyong anak na nariyan kayong dalawa ng kanilang guro para tumulong sa bawat hakbang, at nais na gawin niya ang kanyang pinakamahusay para matapos ang anumang kaya niya.</w:t>
      </w:r>
    </w:p>
    <w:p w14:paraId="3412C244" w14:textId="1C875E19" w:rsidR="00AE6616" w:rsidRPr="00954C24" w:rsidRDefault="00AE6616" w:rsidP="00AE6616">
      <w:pPr>
        <w:pStyle w:val="ListParagraph"/>
        <w:rPr>
          <w:rFonts w:asciiTheme="minorBidi" w:hAnsiTheme="minorBidi"/>
        </w:rPr>
      </w:pPr>
      <w:r w:rsidRPr="00954C24">
        <w:rPr>
          <w:rFonts w:asciiTheme="minorBidi" w:hAnsiTheme="minorBidi"/>
          <w:lang w:bidi="fil-PH"/>
        </w:rPr>
        <w:t>Tumulong para matiyak na lumahok ang inyong anak sa 60 minuto ng aktibidad araw-araw.</w:t>
      </w:r>
    </w:p>
    <w:p w14:paraId="1BE6D7E1" w14:textId="60061746" w:rsidR="00AE6616" w:rsidRPr="00954C24" w:rsidRDefault="00AE6616" w:rsidP="00AE6616">
      <w:pPr>
        <w:pStyle w:val="ListParagraph"/>
        <w:rPr>
          <w:rFonts w:asciiTheme="minorBidi" w:hAnsiTheme="minorBidi"/>
        </w:rPr>
      </w:pPr>
      <w:r w:rsidRPr="00954C24">
        <w:rPr>
          <w:rFonts w:asciiTheme="minorBidi" w:hAnsiTheme="minorBidi"/>
          <w:lang w:bidi="fil-PH"/>
        </w:rPr>
        <w:t>Tiyaking makakuha ng sapat na tulog sa gabi ang inyong anak at may masustansyang almusal bago ang pagsusulit.</w:t>
      </w:r>
    </w:p>
    <w:p w14:paraId="64B7B843" w14:textId="0DFEB5EA" w:rsidR="00E441D5" w:rsidRPr="00954C24" w:rsidRDefault="00E441D5" w:rsidP="001D056C">
      <w:pPr>
        <w:pStyle w:val="Heading2"/>
        <w:rPr>
          <w:rFonts w:asciiTheme="minorBidi" w:hAnsiTheme="minorBidi"/>
          <w:shd w:val="clear" w:color="auto" w:fill="FFFFFF"/>
        </w:rPr>
      </w:pPr>
      <w:r w:rsidRPr="00954C24">
        <w:rPr>
          <w:rFonts w:asciiTheme="minorBidi" w:hAnsiTheme="minorBidi"/>
          <w:shd w:val="clear" w:color="auto" w:fill="FFFFFF"/>
          <w:lang w:bidi="fil-PH"/>
        </w:rPr>
        <w:t xml:space="preserve">Para sa Higit Pang </w:t>
      </w:r>
      <w:r w:rsidRPr="00954C24">
        <w:rPr>
          <w:rFonts w:asciiTheme="minorBidi" w:hAnsiTheme="minorBidi"/>
          <w:lang w:bidi="fil-PH"/>
        </w:rPr>
        <w:t>Impormasyon</w:t>
      </w:r>
    </w:p>
    <w:p w14:paraId="4BB0A48B" w14:textId="20B1BC5F" w:rsidR="00E441D5" w:rsidRPr="00954C24" w:rsidRDefault="00E441D5" w:rsidP="00E441D5">
      <w:pPr>
        <w:rPr>
          <w:rFonts w:asciiTheme="minorBidi" w:hAnsiTheme="minorBidi" w:cs="Arial"/>
        </w:rPr>
      </w:pPr>
      <w:r w:rsidRPr="00954C24">
        <w:rPr>
          <w:rFonts w:asciiTheme="minorBidi" w:hAnsiTheme="minorBidi"/>
          <w:lang w:bidi="fil-PH"/>
        </w:rPr>
        <w:t xml:space="preserve">Upang matuto nang higit pa tungkol sa PFT, pumunta sa web page ng Mga Gabay ng Magulang ng CDE tungo sa Pagka-unawa sa </w:t>
      </w:r>
      <w:hyperlink r:id="rId10" w:tooltip="Web Page ng Mga Gabay ng Magulang ng CDE upang Maunawaan" w:history="1">
        <w:r w:rsidRPr="00954C24">
          <w:rPr>
            <w:rStyle w:val="Hyperlink"/>
            <w:rFonts w:asciiTheme="minorBidi" w:hAnsiTheme="minorBidi"/>
            <w:lang w:bidi="fil-PH"/>
          </w:rPr>
          <w:t>https://www.cde.ca.gov/ta/tg/ca/parentguidetounderstand.asp</w:t>
        </w:r>
      </w:hyperlink>
      <w:r w:rsidRPr="00954C24">
        <w:rPr>
          <w:rFonts w:asciiTheme="minorBidi" w:hAnsiTheme="minorBidi"/>
          <w:lang w:bidi="fil-PH"/>
        </w:rPr>
        <w:t>.</w:t>
      </w:r>
    </w:p>
    <w:p w14:paraId="52A5543E" w14:textId="77777777" w:rsidR="00E441D5" w:rsidRPr="00954C24" w:rsidRDefault="00E441D5" w:rsidP="00E441D5">
      <w:pPr>
        <w:rPr>
          <w:rStyle w:val="A5"/>
          <w:rFonts w:asciiTheme="minorBidi" w:hAnsiTheme="minorBidi"/>
          <w:b/>
          <w:bCs/>
        </w:rPr>
      </w:pPr>
      <w:r w:rsidRPr="00954C24">
        <w:rPr>
          <w:rStyle w:val="A5"/>
          <w:rFonts w:asciiTheme="minorBidi" w:hAnsiTheme="minorBidi"/>
          <w:lang w:bidi="fil-PH"/>
        </w:rPr>
        <w:lastRenderedPageBreak/>
        <w:t>Kung mayroon kayong anumang tanong tungkol sa paglahok ng inyong anak sa PFT, sa FITNESSGRAM</w:t>
      </w:r>
      <w:r w:rsidRPr="00954C24">
        <w:rPr>
          <w:rStyle w:val="A5"/>
          <w:rFonts w:asciiTheme="minorBidi" w:hAnsiTheme="minorBidi"/>
          <w:vertAlign w:val="superscript"/>
          <w:lang w:bidi="fil-PH"/>
        </w:rPr>
        <w:t>®</w:t>
      </w:r>
      <w:r w:rsidRPr="00954C24">
        <w:rPr>
          <w:rStyle w:val="A5"/>
          <w:rFonts w:asciiTheme="minorBidi" w:hAnsiTheme="minorBidi"/>
          <w:lang w:bidi="fil-PH"/>
        </w:rPr>
        <w:t xml:space="preserve">, o sa mga resulta ng pagsusulit, mangyaring makipag-ugnayan kay </w:t>
      </w:r>
      <w:r w:rsidRPr="00954C24">
        <w:rPr>
          <w:rStyle w:val="A5"/>
          <w:rFonts w:asciiTheme="minorBidi" w:hAnsiTheme="minorBidi"/>
          <w:b/>
          <w:i/>
          <w:lang w:bidi="fil-PH"/>
        </w:rPr>
        <w:t>[insert name]</w:t>
      </w:r>
      <w:r w:rsidRPr="00954C24">
        <w:rPr>
          <w:rStyle w:val="A5"/>
          <w:rFonts w:asciiTheme="minorBidi" w:hAnsiTheme="minorBidi"/>
          <w:lang w:bidi="fil-PH"/>
        </w:rPr>
        <w:t xml:space="preserve"> sa </w:t>
      </w:r>
      <w:r w:rsidRPr="00954C24">
        <w:rPr>
          <w:rStyle w:val="A5"/>
          <w:rFonts w:asciiTheme="minorBidi" w:hAnsiTheme="minorBidi"/>
          <w:b/>
          <w:i/>
          <w:lang w:bidi="fil-PH"/>
        </w:rPr>
        <w:t>[insert phone number and/or email address]</w:t>
      </w:r>
      <w:r w:rsidRPr="00954C24">
        <w:rPr>
          <w:rFonts w:asciiTheme="minorBidi" w:hAnsiTheme="minorBidi"/>
          <w:lang w:bidi="fil-PH"/>
        </w:rPr>
        <w:t>.</w:t>
      </w:r>
    </w:p>
    <w:p w14:paraId="0DA101FC" w14:textId="2ED86C79" w:rsidR="008C5BCB" w:rsidRPr="00954C24" w:rsidRDefault="00A96F26" w:rsidP="0064071D">
      <w:pPr>
        <w:shd w:val="clear" w:color="auto" w:fill="FFFFFF"/>
        <w:spacing w:after="240"/>
        <w:rPr>
          <w:rFonts w:asciiTheme="minorBidi" w:hAnsiTheme="minorBidi" w:cs="Arial"/>
        </w:rPr>
      </w:pPr>
      <w:r w:rsidRPr="00954C24">
        <w:rPr>
          <w:rFonts w:asciiTheme="minorBidi" w:hAnsiTheme="minorBidi"/>
          <w:lang w:bidi="fil-PH"/>
        </w:rPr>
        <w:t>Sumasainyo,</w:t>
      </w:r>
    </w:p>
    <w:p w14:paraId="74D5D43B" w14:textId="77777777" w:rsidR="00A96F26" w:rsidRPr="000A3409" w:rsidRDefault="00A96F26" w:rsidP="009D0A4A">
      <w:pPr>
        <w:rPr>
          <w:rFonts w:asciiTheme="minorBidi" w:hAnsiTheme="minorBidi" w:cs="Arial"/>
          <w:b/>
          <w:lang w:val="en-US"/>
        </w:rPr>
      </w:pPr>
      <w:r w:rsidRPr="000A3409">
        <w:rPr>
          <w:rFonts w:asciiTheme="minorBidi" w:hAnsiTheme="minorBidi" w:cs="Arial"/>
          <w:b/>
          <w:lang w:val="en-US"/>
        </w:rPr>
        <w:t>[</w:t>
      </w:r>
      <w:r w:rsidRPr="000A3409">
        <w:rPr>
          <w:rFonts w:asciiTheme="minorBidi" w:hAnsiTheme="minorBidi" w:cs="Arial"/>
          <w:b/>
          <w:i/>
          <w:lang w:val="en-US"/>
        </w:rPr>
        <w:t>Insert name of LEA superintendent or school principal</w:t>
      </w:r>
      <w:r w:rsidRPr="000A3409">
        <w:rPr>
          <w:rFonts w:asciiTheme="minorBidi" w:hAnsiTheme="minorBidi" w:cs="Arial"/>
          <w:b/>
          <w:lang w:val="en-US"/>
        </w:rPr>
        <w:t>]</w:t>
      </w:r>
    </w:p>
    <w:p w14:paraId="73E04F72" w14:textId="1521426A" w:rsidR="00A96F26" w:rsidRPr="000A3409" w:rsidRDefault="00A96F26" w:rsidP="009D0A4A">
      <w:pPr>
        <w:rPr>
          <w:rFonts w:asciiTheme="minorBidi" w:hAnsiTheme="minorBidi" w:cs="Arial"/>
          <w:b/>
          <w:lang w:val="en-US"/>
        </w:rPr>
      </w:pPr>
      <w:r w:rsidRPr="000A3409">
        <w:rPr>
          <w:rFonts w:asciiTheme="minorBidi" w:hAnsiTheme="minorBidi" w:cs="Arial"/>
          <w:b/>
          <w:lang w:val="en-US"/>
        </w:rPr>
        <w:t>[Superintendent/Principal]</w:t>
      </w:r>
    </w:p>
    <w:sectPr w:rsidR="00A96F26" w:rsidRPr="000A3409" w:rsidSect="00066CBD">
      <w:pgSz w:w="12240" w:h="15840" w:code="1"/>
      <w:pgMar w:top="630" w:right="1080" w:bottom="90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2FE4" w14:textId="77777777" w:rsidR="008C7BD2" w:rsidRDefault="008C7BD2">
      <w:r>
        <w:separator/>
      </w:r>
    </w:p>
  </w:endnote>
  <w:endnote w:type="continuationSeparator" w:id="0">
    <w:p w14:paraId="446EB3E8" w14:textId="77777777" w:rsidR="008C7BD2" w:rsidRDefault="008C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820E" w14:textId="77777777" w:rsidR="008C7BD2" w:rsidRDefault="008C7BD2">
      <w:r>
        <w:separator/>
      </w:r>
    </w:p>
  </w:footnote>
  <w:footnote w:type="continuationSeparator" w:id="0">
    <w:p w14:paraId="19F4FF14" w14:textId="77777777" w:rsidR="008C7BD2" w:rsidRDefault="008C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14D2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DE3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E2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BA2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8A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C6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06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C7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AB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20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55C5"/>
    <w:multiLevelType w:val="hybridMultilevel"/>
    <w:tmpl w:val="4C8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7F1"/>
    <w:multiLevelType w:val="hybridMultilevel"/>
    <w:tmpl w:val="529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B4800"/>
    <w:multiLevelType w:val="hybridMultilevel"/>
    <w:tmpl w:val="D2189B44"/>
    <w:lvl w:ilvl="0" w:tplc="B22027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321E"/>
    <w:multiLevelType w:val="hybridMultilevel"/>
    <w:tmpl w:val="65FAAB8A"/>
    <w:lvl w:ilvl="0" w:tplc="C9E625CC">
      <w:start w:val="1"/>
      <w:numFmt w:val="bullet"/>
      <w:pStyle w:val="ListParagraph"/>
      <w:lvlText w:val="●"/>
      <w:lvlJc w:val="left"/>
      <w:pPr>
        <w:ind w:left="1008" w:hanging="360"/>
      </w:pPr>
      <w:rPr>
        <w:rFonts w:ascii="Arial" w:hAnsi="Arial" w:cs="Arial" w:hint="default"/>
        <w:bCs w:val="0"/>
        <w:iCs w:val="0"/>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140922044">
    <w:abstractNumId w:val="13"/>
  </w:num>
  <w:num w:numId="2" w16cid:durableId="2112891239">
    <w:abstractNumId w:val="11"/>
  </w:num>
  <w:num w:numId="3" w16cid:durableId="1491873497">
    <w:abstractNumId w:val="12"/>
  </w:num>
  <w:num w:numId="4" w16cid:durableId="530415226">
    <w:abstractNumId w:val="10"/>
  </w:num>
  <w:num w:numId="5" w16cid:durableId="923145432">
    <w:abstractNumId w:val="3"/>
  </w:num>
  <w:num w:numId="6" w16cid:durableId="35662710">
    <w:abstractNumId w:val="0"/>
  </w:num>
  <w:num w:numId="7" w16cid:durableId="639044227">
    <w:abstractNumId w:val="14"/>
  </w:num>
  <w:num w:numId="8" w16cid:durableId="606234777">
    <w:abstractNumId w:val="15"/>
  </w:num>
  <w:num w:numId="9" w16cid:durableId="491025515">
    <w:abstractNumId w:val="9"/>
  </w:num>
  <w:num w:numId="10" w16cid:durableId="1260328998">
    <w:abstractNumId w:val="7"/>
  </w:num>
  <w:num w:numId="11" w16cid:durableId="670137296">
    <w:abstractNumId w:val="6"/>
  </w:num>
  <w:num w:numId="12" w16cid:durableId="1574926841">
    <w:abstractNumId w:val="5"/>
  </w:num>
  <w:num w:numId="13" w16cid:durableId="337120028">
    <w:abstractNumId w:val="4"/>
  </w:num>
  <w:num w:numId="14" w16cid:durableId="994913191">
    <w:abstractNumId w:val="8"/>
  </w:num>
  <w:num w:numId="15" w16cid:durableId="1577284741">
    <w:abstractNumId w:val="2"/>
  </w:num>
  <w:num w:numId="16" w16cid:durableId="175755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CA"/>
    <w:rsid w:val="00006306"/>
    <w:rsid w:val="000344C3"/>
    <w:rsid w:val="000415BD"/>
    <w:rsid w:val="00066CBD"/>
    <w:rsid w:val="000A288A"/>
    <w:rsid w:val="000A3409"/>
    <w:rsid w:val="000C75AB"/>
    <w:rsid w:val="00100515"/>
    <w:rsid w:val="00105264"/>
    <w:rsid w:val="001054C2"/>
    <w:rsid w:val="00120569"/>
    <w:rsid w:val="00156D17"/>
    <w:rsid w:val="001B31CA"/>
    <w:rsid w:val="001C609E"/>
    <w:rsid w:val="001D056C"/>
    <w:rsid w:val="001D2A39"/>
    <w:rsid w:val="001E2323"/>
    <w:rsid w:val="00204C15"/>
    <w:rsid w:val="00263AA3"/>
    <w:rsid w:val="002A20EF"/>
    <w:rsid w:val="002B59C0"/>
    <w:rsid w:val="00311798"/>
    <w:rsid w:val="00320858"/>
    <w:rsid w:val="00356265"/>
    <w:rsid w:val="00375962"/>
    <w:rsid w:val="00384156"/>
    <w:rsid w:val="00384D03"/>
    <w:rsid w:val="00386CC7"/>
    <w:rsid w:val="003A4B5C"/>
    <w:rsid w:val="003B59BD"/>
    <w:rsid w:val="003C1FAD"/>
    <w:rsid w:val="003D38AC"/>
    <w:rsid w:val="003F34C5"/>
    <w:rsid w:val="00426601"/>
    <w:rsid w:val="0043441D"/>
    <w:rsid w:val="004737D0"/>
    <w:rsid w:val="00482C8E"/>
    <w:rsid w:val="00485505"/>
    <w:rsid w:val="004B7CAD"/>
    <w:rsid w:val="004F585B"/>
    <w:rsid w:val="005110FB"/>
    <w:rsid w:val="005411B6"/>
    <w:rsid w:val="005955F2"/>
    <w:rsid w:val="005C6952"/>
    <w:rsid w:val="005C6F82"/>
    <w:rsid w:val="005D2CF8"/>
    <w:rsid w:val="00610758"/>
    <w:rsid w:val="00624BF9"/>
    <w:rsid w:val="00633DE3"/>
    <w:rsid w:val="0064071D"/>
    <w:rsid w:val="0064536A"/>
    <w:rsid w:val="0066523C"/>
    <w:rsid w:val="00682BA9"/>
    <w:rsid w:val="00695F5B"/>
    <w:rsid w:val="006C5BBB"/>
    <w:rsid w:val="006F3532"/>
    <w:rsid w:val="00710606"/>
    <w:rsid w:val="007123AF"/>
    <w:rsid w:val="00713679"/>
    <w:rsid w:val="00722068"/>
    <w:rsid w:val="00753B9B"/>
    <w:rsid w:val="00773E65"/>
    <w:rsid w:val="007A6AD1"/>
    <w:rsid w:val="007A6C9F"/>
    <w:rsid w:val="007A6CE8"/>
    <w:rsid w:val="007B4AC7"/>
    <w:rsid w:val="007C09ED"/>
    <w:rsid w:val="007C0C56"/>
    <w:rsid w:val="008217F3"/>
    <w:rsid w:val="00856684"/>
    <w:rsid w:val="00860505"/>
    <w:rsid w:val="00875B0B"/>
    <w:rsid w:val="00882A28"/>
    <w:rsid w:val="008B1244"/>
    <w:rsid w:val="008C1611"/>
    <w:rsid w:val="008C5BCB"/>
    <w:rsid w:val="008C6FD3"/>
    <w:rsid w:val="008C7BD2"/>
    <w:rsid w:val="008D765A"/>
    <w:rsid w:val="008E21CB"/>
    <w:rsid w:val="0090432E"/>
    <w:rsid w:val="00916172"/>
    <w:rsid w:val="009233B3"/>
    <w:rsid w:val="00935729"/>
    <w:rsid w:val="00942F51"/>
    <w:rsid w:val="0095468F"/>
    <w:rsid w:val="00954C24"/>
    <w:rsid w:val="009659EB"/>
    <w:rsid w:val="00971322"/>
    <w:rsid w:val="00972C18"/>
    <w:rsid w:val="009C33D6"/>
    <w:rsid w:val="009D0A4A"/>
    <w:rsid w:val="009E7792"/>
    <w:rsid w:val="00A014B1"/>
    <w:rsid w:val="00A12E7C"/>
    <w:rsid w:val="00A130CA"/>
    <w:rsid w:val="00A24A82"/>
    <w:rsid w:val="00A46B60"/>
    <w:rsid w:val="00A62293"/>
    <w:rsid w:val="00A75D58"/>
    <w:rsid w:val="00A8103F"/>
    <w:rsid w:val="00A84177"/>
    <w:rsid w:val="00A84BB3"/>
    <w:rsid w:val="00A86DEF"/>
    <w:rsid w:val="00A96F26"/>
    <w:rsid w:val="00AB20DE"/>
    <w:rsid w:val="00AB40AA"/>
    <w:rsid w:val="00AB71CA"/>
    <w:rsid w:val="00AD73B3"/>
    <w:rsid w:val="00AE6616"/>
    <w:rsid w:val="00AF13C7"/>
    <w:rsid w:val="00AF2BC3"/>
    <w:rsid w:val="00B07192"/>
    <w:rsid w:val="00B33176"/>
    <w:rsid w:val="00B34086"/>
    <w:rsid w:val="00B36A66"/>
    <w:rsid w:val="00B540E4"/>
    <w:rsid w:val="00B662DF"/>
    <w:rsid w:val="00B833C9"/>
    <w:rsid w:val="00B86594"/>
    <w:rsid w:val="00BF3443"/>
    <w:rsid w:val="00C6256C"/>
    <w:rsid w:val="00C8774F"/>
    <w:rsid w:val="00CD0373"/>
    <w:rsid w:val="00D101E0"/>
    <w:rsid w:val="00D15D87"/>
    <w:rsid w:val="00D1697D"/>
    <w:rsid w:val="00D203B7"/>
    <w:rsid w:val="00D25EC8"/>
    <w:rsid w:val="00D3794B"/>
    <w:rsid w:val="00D80D02"/>
    <w:rsid w:val="00D8637E"/>
    <w:rsid w:val="00DC3E29"/>
    <w:rsid w:val="00DF1586"/>
    <w:rsid w:val="00DF2D8B"/>
    <w:rsid w:val="00E3029B"/>
    <w:rsid w:val="00E441D5"/>
    <w:rsid w:val="00E539B9"/>
    <w:rsid w:val="00E757BF"/>
    <w:rsid w:val="00E80147"/>
    <w:rsid w:val="00E92662"/>
    <w:rsid w:val="00E927EC"/>
    <w:rsid w:val="00EE20F9"/>
    <w:rsid w:val="00F00592"/>
    <w:rsid w:val="00FF63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CA43"/>
  <w15:docId w15:val="{3B2840DB-FA24-4329-AD10-D2DD7BEC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l-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16"/>
    <w:pPr>
      <w:spacing w:after="160"/>
    </w:pPr>
    <w:rPr>
      <w:rFonts w:ascii="Arial" w:hAnsi="Arial"/>
      <w:sz w:val="24"/>
      <w:szCs w:val="24"/>
    </w:rPr>
  </w:style>
  <w:style w:type="paragraph" w:styleId="Heading1">
    <w:name w:val="heading 1"/>
    <w:basedOn w:val="Header"/>
    <w:next w:val="Normal"/>
    <w:link w:val="Heading1Char"/>
    <w:qFormat/>
    <w:rsid w:val="007C09ED"/>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1D056C"/>
    <w:pPr>
      <w:keepNext/>
      <w:keepLines/>
      <w:spacing w:before="160" w:after="8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A130CA"/>
    <w:rPr>
      <w:rFonts w:cs="Arial"/>
      <w:color w:val="221E1F"/>
    </w:rPr>
  </w:style>
  <w:style w:type="character" w:customStyle="1" w:styleId="A6">
    <w:name w:val="A6"/>
    <w:rsid w:val="00A130CA"/>
    <w:rPr>
      <w:rFonts w:cs="Arial"/>
      <w:color w:val="221E1F"/>
      <w:sz w:val="14"/>
      <w:szCs w:val="14"/>
    </w:rPr>
  </w:style>
  <w:style w:type="paragraph" w:customStyle="1" w:styleId="Pa3">
    <w:name w:val="Pa3"/>
    <w:basedOn w:val="Normal"/>
    <w:next w:val="Normal"/>
    <w:rsid w:val="00A130CA"/>
    <w:pPr>
      <w:widowControl w:val="0"/>
      <w:autoSpaceDE w:val="0"/>
      <w:autoSpaceDN w:val="0"/>
      <w:adjustRightInd w:val="0"/>
      <w:spacing w:line="231" w:lineRule="atLeast"/>
    </w:pPr>
  </w:style>
  <w:style w:type="paragraph" w:styleId="Header">
    <w:name w:val="header"/>
    <w:basedOn w:val="Normal"/>
    <w:link w:val="HeaderChar"/>
    <w:uiPriority w:val="99"/>
    <w:rsid w:val="00A130CA"/>
    <w:pPr>
      <w:tabs>
        <w:tab w:val="center" w:pos="4320"/>
        <w:tab w:val="right" w:pos="8640"/>
      </w:tabs>
    </w:pPr>
  </w:style>
  <w:style w:type="paragraph" w:styleId="Footer">
    <w:name w:val="footer"/>
    <w:basedOn w:val="Normal"/>
    <w:rsid w:val="00A130CA"/>
    <w:pPr>
      <w:tabs>
        <w:tab w:val="center" w:pos="4320"/>
        <w:tab w:val="right" w:pos="8640"/>
      </w:tabs>
    </w:pPr>
  </w:style>
  <w:style w:type="character" w:customStyle="1" w:styleId="A0">
    <w:name w:val="A0"/>
    <w:rsid w:val="00A130CA"/>
    <w:rPr>
      <w:rFonts w:cs="Arial"/>
      <w:color w:val="221E1F"/>
      <w:sz w:val="16"/>
      <w:szCs w:val="16"/>
    </w:rPr>
  </w:style>
  <w:style w:type="paragraph" w:styleId="BalloonText">
    <w:name w:val="Balloon Text"/>
    <w:basedOn w:val="Normal"/>
    <w:semiHidden/>
    <w:rsid w:val="0081006A"/>
    <w:rPr>
      <w:rFonts w:ascii="Tahoma" w:hAnsi="Tahoma" w:cs="Tahoma"/>
      <w:sz w:val="16"/>
      <w:szCs w:val="16"/>
    </w:rPr>
  </w:style>
  <w:style w:type="paragraph" w:styleId="FootnoteText">
    <w:name w:val="footnote text"/>
    <w:basedOn w:val="Normal"/>
    <w:semiHidden/>
    <w:rsid w:val="00104450"/>
    <w:rPr>
      <w:sz w:val="20"/>
      <w:szCs w:val="20"/>
    </w:rPr>
  </w:style>
  <w:style w:type="character" w:styleId="FootnoteReference">
    <w:name w:val="footnote reference"/>
    <w:semiHidden/>
    <w:rsid w:val="00104450"/>
    <w:rPr>
      <w:vertAlign w:val="superscript"/>
    </w:rPr>
  </w:style>
  <w:style w:type="character" w:styleId="Hyperlink">
    <w:name w:val="Hyperlink"/>
    <w:uiPriority w:val="99"/>
    <w:rsid w:val="007967A9"/>
    <w:rPr>
      <w:color w:val="0000FF"/>
      <w:u w:val="single"/>
    </w:rPr>
  </w:style>
  <w:style w:type="character" w:customStyle="1" w:styleId="HeaderChar">
    <w:name w:val="Header Char"/>
    <w:basedOn w:val="DefaultParagraphFont"/>
    <w:link w:val="Header"/>
    <w:uiPriority w:val="99"/>
    <w:rsid w:val="00882A28"/>
    <w:rPr>
      <w:rFonts w:ascii="Arial" w:hAnsi="Arial"/>
      <w:sz w:val="24"/>
      <w:szCs w:val="24"/>
    </w:rPr>
  </w:style>
  <w:style w:type="character" w:styleId="CommentReference">
    <w:name w:val="annotation reference"/>
    <w:basedOn w:val="DefaultParagraphFont"/>
    <w:semiHidden/>
    <w:unhideWhenUsed/>
    <w:rsid w:val="00D25EC8"/>
    <w:rPr>
      <w:sz w:val="16"/>
      <w:szCs w:val="16"/>
    </w:rPr>
  </w:style>
  <w:style w:type="paragraph" w:styleId="CommentText">
    <w:name w:val="annotation text"/>
    <w:basedOn w:val="Normal"/>
    <w:link w:val="CommentTextChar"/>
    <w:semiHidden/>
    <w:unhideWhenUsed/>
    <w:rsid w:val="00D25EC8"/>
    <w:rPr>
      <w:sz w:val="20"/>
      <w:szCs w:val="20"/>
    </w:rPr>
  </w:style>
  <w:style w:type="character" w:customStyle="1" w:styleId="CommentTextChar">
    <w:name w:val="Comment Text Char"/>
    <w:basedOn w:val="DefaultParagraphFont"/>
    <w:link w:val="CommentText"/>
    <w:semiHidden/>
    <w:rsid w:val="00D25EC8"/>
    <w:rPr>
      <w:rFonts w:ascii="Arial" w:hAnsi="Arial"/>
    </w:rPr>
  </w:style>
  <w:style w:type="paragraph" w:styleId="CommentSubject">
    <w:name w:val="annotation subject"/>
    <w:basedOn w:val="CommentText"/>
    <w:next w:val="CommentText"/>
    <w:link w:val="CommentSubjectChar"/>
    <w:semiHidden/>
    <w:unhideWhenUsed/>
    <w:rsid w:val="00D25EC8"/>
    <w:rPr>
      <w:b/>
      <w:bCs/>
    </w:rPr>
  </w:style>
  <w:style w:type="character" w:customStyle="1" w:styleId="CommentSubjectChar">
    <w:name w:val="Comment Subject Char"/>
    <w:basedOn w:val="CommentTextChar"/>
    <w:link w:val="CommentSubject"/>
    <w:semiHidden/>
    <w:rsid w:val="00D25EC8"/>
    <w:rPr>
      <w:rFonts w:ascii="Arial" w:hAnsi="Arial"/>
      <w:b/>
      <w:bCs/>
    </w:rPr>
  </w:style>
  <w:style w:type="paragraph" w:styleId="ListParagraph">
    <w:name w:val="List Paragraph"/>
    <w:basedOn w:val="Normal"/>
    <w:uiPriority w:val="72"/>
    <w:rsid w:val="00E757BF"/>
    <w:pPr>
      <w:numPr>
        <w:numId w:val="8"/>
      </w:numPr>
      <w:spacing w:before="120" w:after="120" w:line="288" w:lineRule="auto"/>
      <w:ind w:left="720" w:hanging="288"/>
      <w:contextualSpacing/>
    </w:pPr>
  </w:style>
  <w:style w:type="character" w:styleId="FollowedHyperlink">
    <w:name w:val="FollowedHyperlink"/>
    <w:basedOn w:val="DefaultParagraphFont"/>
    <w:rsid w:val="004F585B"/>
    <w:rPr>
      <w:color w:val="800080" w:themeColor="followedHyperlink"/>
      <w:u w:val="single"/>
    </w:rPr>
  </w:style>
  <w:style w:type="character" w:customStyle="1" w:styleId="Heading1Char">
    <w:name w:val="Heading 1 Char"/>
    <w:basedOn w:val="DefaultParagraphFont"/>
    <w:link w:val="Heading1"/>
    <w:rsid w:val="007C09ED"/>
    <w:rPr>
      <w:rFonts w:ascii="Arial" w:hAnsi="Arial" w:cs="Arial"/>
      <w:b/>
      <w:sz w:val="28"/>
      <w:szCs w:val="28"/>
    </w:rPr>
  </w:style>
  <w:style w:type="character" w:customStyle="1" w:styleId="Heading2Char">
    <w:name w:val="Heading 2 Char"/>
    <w:basedOn w:val="DefaultParagraphFont"/>
    <w:link w:val="Heading2"/>
    <w:rsid w:val="001D056C"/>
    <w:rPr>
      <w:rFonts w:asciiTheme="majorHAnsi" w:eastAsiaTheme="majorEastAsia" w:hAnsiTheme="majorHAnsi" w:cstheme="majorBidi"/>
      <w:b/>
      <w:sz w:val="26"/>
      <w:szCs w:val="26"/>
    </w:rPr>
  </w:style>
  <w:style w:type="paragraph" w:styleId="BodyText">
    <w:name w:val="Body Text"/>
    <w:basedOn w:val="Normal"/>
    <w:link w:val="BodyTextChar"/>
    <w:semiHidden/>
    <w:unhideWhenUsed/>
    <w:rsid w:val="00E757BF"/>
    <w:pPr>
      <w:spacing w:after="120"/>
    </w:pPr>
  </w:style>
  <w:style w:type="character" w:customStyle="1" w:styleId="BodyTextChar">
    <w:name w:val="Body Text Char"/>
    <w:basedOn w:val="DefaultParagraphFont"/>
    <w:link w:val="BodyText"/>
    <w:semiHidden/>
    <w:rsid w:val="00E757BF"/>
    <w:rPr>
      <w:rFonts w:ascii="Arial" w:hAnsi="Arial"/>
      <w:sz w:val="24"/>
      <w:szCs w:val="24"/>
    </w:rPr>
  </w:style>
  <w:style w:type="character" w:styleId="Strong">
    <w:name w:val="Strong"/>
    <w:basedOn w:val="DefaultParagraphFont"/>
    <w:qFormat/>
    <w:rsid w:val="00E7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1">
      <w:bodyDiv w:val="1"/>
      <w:marLeft w:val="0"/>
      <w:marRight w:val="0"/>
      <w:marTop w:val="0"/>
      <w:marBottom w:val="0"/>
      <w:divBdr>
        <w:top w:val="none" w:sz="0" w:space="0" w:color="auto"/>
        <w:left w:val="none" w:sz="0" w:space="0" w:color="auto"/>
        <w:bottom w:val="none" w:sz="0" w:space="0" w:color="auto"/>
        <w:right w:val="none" w:sz="0" w:space="0" w:color="auto"/>
      </w:divBdr>
    </w:div>
    <w:div w:id="305398774">
      <w:bodyDiv w:val="1"/>
      <w:marLeft w:val="0"/>
      <w:marRight w:val="0"/>
      <w:marTop w:val="0"/>
      <w:marBottom w:val="0"/>
      <w:divBdr>
        <w:top w:val="none" w:sz="0" w:space="0" w:color="auto"/>
        <w:left w:val="none" w:sz="0" w:space="0" w:color="auto"/>
        <w:bottom w:val="none" w:sz="0" w:space="0" w:color="auto"/>
        <w:right w:val="none" w:sz="0" w:space="0" w:color="auto"/>
      </w:divBdr>
    </w:div>
    <w:div w:id="448860605">
      <w:bodyDiv w:val="1"/>
      <w:marLeft w:val="0"/>
      <w:marRight w:val="0"/>
      <w:marTop w:val="0"/>
      <w:marBottom w:val="0"/>
      <w:divBdr>
        <w:top w:val="none" w:sz="0" w:space="0" w:color="auto"/>
        <w:left w:val="none" w:sz="0" w:space="0" w:color="auto"/>
        <w:bottom w:val="none" w:sz="0" w:space="0" w:color="auto"/>
        <w:right w:val="none" w:sz="0" w:space="0" w:color="auto"/>
      </w:divBdr>
    </w:div>
    <w:div w:id="11012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ca.gov/ta/tg/ca/parentguidetounderstand.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31506352F4D4F99D96A29A35C21F7" ma:contentTypeVersion="24" ma:contentTypeDescription="Create a new document." ma:contentTypeScope="" ma:versionID="4f63fc2a944b99ffba561159a46d222d">
  <xsd:schema xmlns:xsd="http://www.w3.org/2001/XMLSchema" xmlns:xs="http://www.w3.org/2001/XMLSchema" xmlns:p="http://schemas.microsoft.com/office/2006/metadata/properties" xmlns:ns2="361c646c-907c-483e-9203-01f5ce452193" xmlns:ns3="5b8a1645-b7c6-4d48-a279-d3bb73cbb31b" targetNamespace="http://schemas.microsoft.com/office/2006/metadata/properties" ma:root="true" ma:fieldsID="50696fd0de7795b7a4ca25cec220da61" ns2:_="" ns3:_="">
    <xsd:import namespace="361c646c-907c-483e-9203-01f5ce452193"/>
    <xsd:import namespace="5b8a1645-b7c6-4d48-a279-d3bb73cbb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646c-907c-483e-9203-01f5ce4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fffda8-b14a-4afa-ae63-e54ccee7f2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a1645-b7c6-4d48-a279-d3bb73cbb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704bd-c59f-4fe2-9b25-14abdcbadbb3}" ma:internalName="TaxCatchAll" ma:showField="CatchAllData" ma:web="5b8a1645-b7c6-4d48-a279-d3bb73cb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8a1645-b7c6-4d48-a279-d3bb73cbb31b" xsi:nil="true"/>
    <_Flow_SignoffStatus xmlns="361c646c-907c-483e-9203-01f5ce452193" xsi:nil="true"/>
    <lcf76f155ced4ddcb4097134ff3c332f xmlns="361c646c-907c-483e-9203-01f5ce4521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68499-1099-47EA-8830-1E4032AA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c646c-907c-483e-9203-01f5ce452193"/>
    <ds:schemaRef ds:uri="5b8a1645-b7c6-4d48-a279-d3bb73cb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57155-0813-4B38-A5AC-2DD40016F93F}">
  <ds:schemaRefs>
    <ds:schemaRef ds:uri="http://schemas.microsoft.com/sharepoint/v3/contenttype/forms"/>
  </ds:schemaRefs>
</ds:datastoreItem>
</file>

<file path=customXml/itemProps3.xml><?xml version="1.0" encoding="utf-8"?>
<ds:datastoreItem xmlns:ds="http://schemas.openxmlformats.org/officeDocument/2006/customXml" ds:itemID="{324EA1DB-C007-4FE3-B3B4-6C9492C76046}">
  <ds:schemaRefs>
    <ds:schemaRef ds:uri="http://schemas.microsoft.com/office/2006/metadata/properties"/>
    <ds:schemaRef ds:uri="http://schemas.microsoft.com/office/infopath/2007/PartnerControls"/>
    <ds:schemaRef ds:uri="5b8a1645-b7c6-4d48-a279-d3bb73cbb31b"/>
    <ds:schemaRef ds:uri="361c646c-907c-483e-9203-01f5ce45219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ng Liham ng Pag-abiso sa Magulang at Tagapag-alaga -  PFT (CA Dept of Education)</vt:lpstr>
    </vt:vector>
  </TitlesOfParts>
  <Company/>
  <LinksUpToDate>false</LinksUpToDate>
  <CharactersWithSpaces>2706</CharactersWithSpaces>
  <SharedDoc>false</SharedDoc>
  <HLinks>
    <vt:vector size="6" baseType="variant">
      <vt:variant>
        <vt:i4>8126473</vt:i4>
      </vt:variant>
      <vt:variant>
        <vt:i4>0</vt:i4>
      </vt:variant>
      <vt:variant>
        <vt:i4>0</vt:i4>
      </vt:variant>
      <vt:variant>
        <vt:i4>5</vt:i4>
      </vt:variant>
      <vt:variant>
        <vt:lpwstr>http://www.cde.ca.gov/ta/tg/pf/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ng Liham ng Pag-abiso sa Magulang -  PFT (CA Dept of Education)</dc:title>
  <dc:subject>Inaabisuhan ng liham na ito ang mga magulang at tagapag-alaga ng pamamahala sa California Physical Fitness Test (PFT) sa 2022–23.</dc:subject>
  <cp:keywords/>
  <cp:lastPrinted>2018-05-17T21:28:00Z</cp:lastPrinted>
  <dcterms:created xsi:type="dcterms:W3CDTF">2023-01-06T20:03:00Z</dcterms:created>
  <dcterms:modified xsi:type="dcterms:W3CDTF">2023-01-19T17:34:00Z</dcterms:modified>
  <cp:category/>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0x01010000631506352F4D4F99D96A29A35C21F7</vt:lpwstr>
  </property>
</Properties>
</file>